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BD6" w:rsidRPr="00733BD6" w:rsidRDefault="00733BD6" w:rsidP="00733BD6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733BD6">
        <w:rPr>
          <w:rFonts w:ascii="Times New Roman" w:hAnsi="Times New Roman" w:cs="Times New Roman"/>
          <w:b/>
          <w:sz w:val="32"/>
        </w:rPr>
        <w:t>Список интернет - ресурсов для педагогов</w:t>
      </w:r>
    </w:p>
    <w:p w:rsidR="00733BD6" w:rsidRPr="00733BD6" w:rsidRDefault="00733BD6" w:rsidP="00733BD6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733BD6">
        <w:rPr>
          <w:rFonts w:ascii="Times New Roman" w:hAnsi="Times New Roman" w:cs="Times New Roman"/>
          <w:b/>
          <w:sz w:val="32"/>
        </w:rPr>
        <w:t xml:space="preserve"> по оснащению математического центра</w:t>
      </w:r>
    </w:p>
    <w:p w:rsidR="000A2F57" w:rsidRDefault="00733BD6">
      <w:r w:rsidRPr="00733BD6">
        <w:rPr>
          <w:rFonts w:ascii="Times New Roman" w:hAnsi="Times New Roman" w:cs="Times New Roman"/>
          <w:b/>
          <w:color w:val="000000"/>
          <w:sz w:val="28"/>
          <w:szCs w:val="49"/>
          <w:shd w:val="clear" w:color="auto" w:fill="FFFFFF"/>
        </w:rPr>
        <w:t xml:space="preserve">1. </w:t>
      </w:r>
      <w:proofErr w:type="spellStart"/>
      <w:r w:rsidRPr="00733BD6">
        <w:rPr>
          <w:rFonts w:ascii="Times New Roman" w:hAnsi="Times New Roman" w:cs="Times New Roman"/>
          <w:b/>
          <w:color w:val="000000"/>
          <w:sz w:val="28"/>
          <w:szCs w:val="49"/>
          <w:shd w:val="clear" w:color="auto" w:fill="FFFFFF"/>
        </w:rPr>
        <w:t>Игрушки-шумелки</w:t>
      </w:r>
      <w:proofErr w:type="spellEnd"/>
      <w:r w:rsidRPr="00733BD6">
        <w:rPr>
          <w:rFonts w:ascii="Minion" w:hAnsi="Minion"/>
          <w:color w:val="000000"/>
          <w:sz w:val="37"/>
          <w:szCs w:val="49"/>
          <w:shd w:val="clear" w:color="auto" w:fill="FFFFFF"/>
        </w:rPr>
        <w:t xml:space="preserve"> </w:t>
      </w:r>
      <w:hyperlink r:id="rId4" w:history="1">
        <w:r w:rsidRPr="00143FF8">
          <w:rPr>
            <w:rStyle w:val="a3"/>
          </w:rPr>
          <w:t>http://www.pedkabinet.ru/publ/masterilka/podelki_posobija_dlja_igr_i_razvitija_detej/igrushki_shumelki_idei_sozdanija_i_varianty_ispolzovanija/6-1-0-80</w:t>
        </w:r>
      </w:hyperlink>
      <w:r>
        <w:t xml:space="preserve"> </w:t>
      </w:r>
    </w:p>
    <w:p w:rsidR="00733BD6" w:rsidRDefault="00733BD6">
      <w:r w:rsidRPr="00733BD6">
        <w:rPr>
          <w:rFonts w:ascii="Times New Roman" w:hAnsi="Times New Roman" w:cs="Times New Roman"/>
          <w:b/>
          <w:sz w:val="28"/>
        </w:rPr>
        <w:t>2. Лото 8 цветов</w:t>
      </w:r>
      <w:r w:rsidRPr="00733BD6">
        <w:rPr>
          <w:sz w:val="28"/>
        </w:rPr>
        <w:t xml:space="preserve"> </w:t>
      </w:r>
      <w:hyperlink r:id="rId5" w:history="1">
        <w:r w:rsidRPr="00143FF8">
          <w:rPr>
            <w:rStyle w:val="a3"/>
          </w:rPr>
          <w:t>http://www.pedkabinet.ru/publ/masterilka/podelki_posobija_dlja_igr_i_razvitija_detej/loto_8_cvetov/6-1-0-79</w:t>
        </w:r>
      </w:hyperlink>
    </w:p>
    <w:p w:rsidR="00733BD6" w:rsidRDefault="00733BD6">
      <w:pPr>
        <w:rPr>
          <w:rFonts w:ascii="Times New Roman" w:hAnsi="Times New Roman" w:cs="Times New Roman"/>
          <w:b/>
          <w:color w:val="000000"/>
          <w:sz w:val="28"/>
          <w:szCs w:val="49"/>
          <w:shd w:val="clear" w:color="auto" w:fill="FFFFFF"/>
        </w:rPr>
      </w:pPr>
      <w:r w:rsidRPr="00733BD6">
        <w:rPr>
          <w:rFonts w:ascii="Times New Roman" w:hAnsi="Times New Roman" w:cs="Times New Roman"/>
          <w:b/>
          <w:color w:val="000000"/>
          <w:sz w:val="28"/>
          <w:szCs w:val="49"/>
          <w:shd w:val="clear" w:color="auto" w:fill="FFFFFF"/>
        </w:rPr>
        <w:t>3. Пособия для обучения ребенка определять время по часам</w:t>
      </w:r>
    </w:p>
    <w:p w:rsidR="00733BD6" w:rsidRDefault="00733BD6">
      <w:pPr>
        <w:rPr>
          <w:rFonts w:ascii="Times New Roman" w:hAnsi="Times New Roman" w:cs="Times New Roman"/>
          <w:b/>
          <w:sz w:val="20"/>
        </w:rPr>
      </w:pPr>
      <w:hyperlink r:id="rId6" w:history="1">
        <w:r w:rsidRPr="00143FF8">
          <w:rPr>
            <w:rStyle w:val="a3"/>
            <w:rFonts w:ascii="Times New Roman" w:hAnsi="Times New Roman" w:cs="Times New Roman"/>
            <w:b/>
            <w:sz w:val="20"/>
          </w:rPr>
          <w:t>http://www.pedkabinet.ru/publ/masterilka/podelki_posobija_dlja_igr_i_razvitija_detej/kak_i_kogda_uchit_rebenka_opredeljat_vremja_po_chasam/6-1-0-74</w:t>
        </w:r>
      </w:hyperlink>
      <w:r>
        <w:rPr>
          <w:rFonts w:ascii="Times New Roman" w:hAnsi="Times New Roman" w:cs="Times New Roman"/>
          <w:b/>
          <w:sz w:val="20"/>
        </w:rPr>
        <w:t xml:space="preserve"> </w:t>
      </w:r>
    </w:p>
    <w:p w:rsidR="00733BD6" w:rsidRDefault="00733BD6">
      <w:pPr>
        <w:rPr>
          <w:rFonts w:ascii="Times New Roman" w:hAnsi="Times New Roman" w:cs="Times New Roman"/>
          <w:b/>
          <w:color w:val="000000"/>
          <w:sz w:val="28"/>
          <w:szCs w:val="49"/>
          <w:shd w:val="clear" w:color="auto" w:fill="FFFFFF"/>
        </w:rPr>
      </w:pPr>
      <w:r w:rsidRPr="00733BD6">
        <w:rPr>
          <w:rFonts w:ascii="Times New Roman" w:hAnsi="Times New Roman" w:cs="Times New Roman"/>
          <w:b/>
          <w:color w:val="000000"/>
          <w:sz w:val="28"/>
          <w:szCs w:val="49"/>
          <w:shd w:val="clear" w:color="auto" w:fill="FFFFFF"/>
        </w:rPr>
        <w:t xml:space="preserve">4. </w:t>
      </w:r>
      <w:proofErr w:type="spellStart"/>
      <w:r w:rsidRPr="00733BD6">
        <w:rPr>
          <w:rFonts w:ascii="Times New Roman" w:hAnsi="Times New Roman" w:cs="Times New Roman"/>
          <w:b/>
          <w:color w:val="000000"/>
          <w:sz w:val="28"/>
          <w:szCs w:val="49"/>
          <w:shd w:val="clear" w:color="auto" w:fill="FFFFFF"/>
        </w:rPr>
        <w:t>Геоборд</w:t>
      </w:r>
      <w:proofErr w:type="spellEnd"/>
      <w:r w:rsidRPr="00733BD6">
        <w:rPr>
          <w:rFonts w:ascii="Times New Roman" w:hAnsi="Times New Roman" w:cs="Times New Roman"/>
          <w:b/>
          <w:color w:val="000000"/>
          <w:sz w:val="28"/>
          <w:szCs w:val="49"/>
          <w:shd w:val="clear" w:color="auto" w:fill="FFFFFF"/>
        </w:rPr>
        <w:t xml:space="preserve"> или </w:t>
      </w:r>
      <w:proofErr w:type="spellStart"/>
      <w:r w:rsidRPr="00733BD6">
        <w:rPr>
          <w:rFonts w:ascii="Times New Roman" w:hAnsi="Times New Roman" w:cs="Times New Roman"/>
          <w:b/>
          <w:color w:val="000000"/>
          <w:sz w:val="28"/>
          <w:szCs w:val="49"/>
          <w:shd w:val="clear" w:color="auto" w:fill="FFFFFF"/>
        </w:rPr>
        <w:t>геометрик</w:t>
      </w:r>
      <w:proofErr w:type="spellEnd"/>
    </w:p>
    <w:p w:rsidR="00733BD6" w:rsidRDefault="00733B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 xml:space="preserve"> HYPERLINK "</w:instrText>
      </w:r>
      <w:r w:rsidRPr="00733BD6">
        <w:rPr>
          <w:rFonts w:ascii="Times New Roman" w:hAnsi="Times New Roman" w:cs="Times New Roman"/>
          <w:sz w:val="24"/>
        </w:rPr>
        <w:instrText>http://www.pedkabinet.ru/publ/masterilka/podelki_posobija_dlja_igr_i_razvitija_detej/geobord_ili_geometrik/6-1-0-66</w:instrText>
      </w:r>
      <w:r>
        <w:rPr>
          <w:rFonts w:ascii="Times New Roman" w:hAnsi="Times New Roman" w:cs="Times New Roman"/>
          <w:sz w:val="24"/>
        </w:rPr>
        <w:instrText xml:space="preserve"> </w:instrText>
      </w:r>
    </w:p>
    <w:p w:rsidR="00733BD6" w:rsidRPr="00143FF8" w:rsidRDefault="00733BD6">
      <w:pPr>
        <w:rPr>
          <w:rStyle w:val="a3"/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instrText xml:space="preserve">5" </w:instrText>
      </w:r>
      <w:r>
        <w:rPr>
          <w:rFonts w:ascii="Times New Roman" w:hAnsi="Times New Roman" w:cs="Times New Roman"/>
          <w:sz w:val="24"/>
        </w:rPr>
        <w:fldChar w:fldCharType="separate"/>
      </w:r>
      <w:r w:rsidRPr="00143FF8">
        <w:rPr>
          <w:rStyle w:val="a3"/>
          <w:rFonts w:ascii="Times New Roman" w:hAnsi="Times New Roman" w:cs="Times New Roman"/>
          <w:sz w:val="24"/>
        </w:rPr>
        <w:t xml:space="preserve">http://www.pedkabinet.ru/publ/masterilka/podelki_posobija_dlja_igr_i_razvitija_detej/geobord_ili_geometrik/6-1-0-66 </w:t>
      </w:r>
    </w:p>
    <w:p w:rsidR="00733BD6" w:rsidRDefault="00733BD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43FF8">
        <w:rPr>
          <w:rStyle w:val="a3"/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. </w:t>
      </w:r>
      <w:proofErr w:type="spellStart"/>
      <w:r w:rsidR="00315795" w:rsidRPr="003157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Пентамино</w:t>
      </w:r>
      <w:proofErr w:type="spellEnd"/>
      <w:r w:rsidR="00315795" w:rsidRPr="003157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– занимательная головоломка своими руками</w:t>
      </w:r>
    </w:p>
    <w:p w:rsidR="00F35B53" w:rsidRDefault="00F35B5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 xml:space="preserve"> HYPERLINK "</w:instrText>
      </w:r>
      <w:r w:rsidRPr="00F35B53">
        <w:rPr>
          <w:rFonts w:ascii="Times New Roman" w:hAnsi="Times New Roman" w:cs="Times New Roman"/>
          <w:sz w:val="24"/>
        </w:rPr>
        <w:instrText>http://www.pedkabinet.ru/publ/masterilka/podelki_posobija_dlja_igr_i_razvitija_detej/pentamino_zanimatelnaja_golovolomka_svoimi_rukami/6-1-0-40</w:instrText>
      </w:r>
      <w:r>
        <w:rPr>
          <w:rFonts w:ascii="Times New Roman" w:hAnsi="Times New Roman" w:cs="Times New Roman"/>
          <w:sz w:val="24"/>
        </w:rPr>
        <w:instrText xml:space="preserve"> </w:instrText>
      </w:r>
    </w:p>
    <w:p w:rsidR="00F35B53" w:rsidRPr="00143FF8" w:rsidRDefault="00F35B53">
      <w:pPr>
        <w:rPr>
          <w:rStyle w:val="a3"/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instrText xml:space="preserve">6" </w:instrText>
      </w:r>
      <w:r>
        <w:rPr>
          <w:rFonts w:ascii="Times New Roman" w:hAnsi="Times New Roman" w:cs="Times New Roman"/>
          <w:sz w:val="24"/>
        </w:rPr>
        <w:fldChar w:fldCharType="separate"/>
      </w:r>
      <w:r w:rsidRPr="00143FF8">
        <w:rPr>
          <w:rStyle w:val="a3"/>
          <w:rFonts w:ascii="Times New Roman" w:hAnsi="Times New Roman" w:cs="Times New Roman"/>
          <w:sz w:val="24"/>
        </w:rPr>
        <w:t xml:space="preserve">http://www.pedkabinet.ru/publ/masterilka/podelki_posobija_dlja_igr_i_razvitija_detej/pentamino_zanimatelnaja_golovolomka_svoimi_rukami/6-1-0-40 </w:t>
      </w:r>
    </w:p>
    <w:p w:rsidR="00F35B53" w:rsidRDefault="00F35B53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43FF8">
        <w:rPr>
          <w:rStyle w:val="a3"/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. </w:t>
      </w:r>
      <w:r w:rsidRPr="00F35B5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Игра "Поймай жука"</w:t>
      </w:r>
    </w:p>
    <w:p w:rsidR="00F35B53" w:rsidRDefault="00F35B53">
      <w:pPr>
        <w:rPr>
          <w:rFonts w:ascii="Times New Roman" w:hAnsi="Times New Roman" w:cs="Times New Roman"/>
          <w:sz w:val="24"/>
        </w:rPr>
      </w:pPr>
      <w:hyperlink r:id="rId7" w:history="1">
        <w:r w:rsidRPr="00143FF8">
          <w:rPr>
            <w:rStyle w:val="a3"/>
            <w:rFonts w:ascii="Times New Roman" w:hAnsi="Times New Roman" w:cs="Times New Roman"/>
            <w:sz w:val="24"/>
          </w:rPr>
          <w:t>http://www.pedkabinet.ru/publ/masterilka/podelki_posobija_dlja_igr_i_razvitija_detej/igra_pojmaj_zhuka/6-1-0-33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F35B53" w:rsidRPr="00F35B53" w:rsidRDefault="00F35B53">
      <w:pPr>
        <w:rPr>
          <w:rFonts w:ascii="Times New Roman" w:hAnsi="Times New Roman" w:cs="Times New Roman"/>
          <w:b/>
          <w:sz w:val="28"/>
        </w:rPr>
      </w:pPr>
      <w:r w:rsidRPr="00F35B53">
        <w:rPr>
          <w:rFonts w:ascii="Times New Roman" w:hAnsi="Times New Roman" w:cs="Times New Roman"/>
          <w:b/>
          <w:sz w:val="28"/>
        </w:rPr>
        <w:t>7.Дидактические игры</w:t>
      </w:r>
    </w:p>
    <w:p w:rsidR="00F35B53" w:rsidRDefault="00F35B53">
      <w:pPr>
        <w:rPr>
          <w:rFonts w:ascii="Times New Roman" w:hAnsi="Times New Roman" w:cs="Times New Roman"/>
          <w:sz w:val="24"/>
        </w:rPr>
      </w:pPr>
      <w:hyperlink r:id="rId8" w:history="1">
        <w:r w:rsidRPr="00143FF8">
          <w:rPr>
            <w:rStyle w:val="a3"/>
            <w:rFonts w:ascii="Times New Roman" w:hAnsi="Times New Roman" w:cs="Times New Roman"/>
            <w:sz w:val="24"/>
          </w:rPr>
          <w:t>https://www.rastut-goda.ru/questions-of-pedagogy/8545-didakticheskie-igry-po-matematike-dlya-doshkolnikov.html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F35B53" w:rsidRDefault="00F35B5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 xml:space="preserve"> HYPERLINK "</w:instrText>
      </w:r>
      <w:r w:rsidRPr="00F35B53">
        <w:rPr>
          <w:rFonts w:ascii="Times New Roman" w:hAnsi="Times New Roman" w:cs="Times New Roman"/>
          <w:sz w:val="24"/>
        </w:rPr>
        <w:instrText>https://konspektiruem.ru/konsultacii/schetnyj-material-svoimi-rukami.html</w:instrText>
      </w:r>
      <w:r>
        <w:rPr>
          <w:rFonts w:ascii="Times New Roman" w:hAnsi="Times New Roman" w:cs="Times New Roman"/>
          <w:sz w:val="24"/>
        </w:rPr>
        <w:instrText xml:space="preserve"> </w:instrText>
      </w:r>
    </w:p>
    <w:p w:rsidR="00F35B53" w:rsidRPr="00143FF8" w:rsidRDefault="00F35B53">
      <w:pPr>
        <w:rPr>
          <w:rStyle w:val="a3"/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instrText xml:space="preserve">8" </w:instrText>
      </w:r>
      <w:r>
        <w:rPr>
          <w:rFonts w:ascii="Times New Roman" w:hAnsi="Times New Roman" w:cs="Times New Roman"/>
          <w:sz w:val="24"/>
        </w:rPr>
        <w:fldChar w:fldCharType="separate"/>
      </w:r>
      <w:r w:rsidRPr="00143FF8">
        <w:rPr>
          <w:rStyle w:val="a3"/>
          <w:rFonts w:ascii="Times New Roman" w:hAnsi="Times New Roman" w:cs="Times New Roman"/>
          <w:sz w:val="24"/>
        </w:rPr>
        <w:t xml:space="preserve">https://konspektiruem.ru/konsultacii/schetnyj-material-svoimi-rukami.html </w:t>
      </w:r>
    </w:p>
    <w:p w:rsidR="00F35B53" w:rsidRPr="00F35B53" w:rsidRDefault="00F35B53">
      <w:pPr>
        <w:rPr>
          <w:rFonts w:ascii="Times New Roman" w:hAnsi="Times New Roman" w:cs="Times New Roman"/>
          <w:b/>
          <w:sz w:val="28"/>
        </w:rPr>
      </w:pPr>
      <w:r w:rsidRPr="00F35B53">
        <w:rPr>
          <w:rStyle w:val="a3"/>
          <w:rFonts w:ascii="Times New Roman" w:hAnsi="Times New Roman" w:cs="Times New Roman"/>
          <w:b/>
          <w:sz w:val="28"/>
          <w:u w:val="none"/>
        </w:rPr>
        <w:t>8</w:t>
      </w:r>
      <w:r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. </w:t>
      </w:r>
      <w:r w:rsidRPr="00F35B53">
        <w:rPr>
          <w:rFonts w:ascii="Times New Roman" w:hAnsi="Times New Roman" w:cs="Times New Roman"/>
          <w:b/>
          <w:sz w:val="28"/>
        </w:rPr>
        <w:t xml:space="preserve">Дидактические игры по сенсорному воспитанию </w:t>
      </w:r>
    </w:p>
    <w:p w:rsidR="00F35B53" w:rsidRDefault="00F35B53">
      <w:pPr>
        <w:rPr>
          <w:rFonts w:ascii="Times New Roman" w:hAnsi="Times New Roman" w:cs="Times New Roman"/>
          <w:sz w:val="24"/>
        </w:rPr>
      </w:pPr>
      <w:hyperlink r:id="rId9" w:history="1">
        <w:r w:rsidRPr="00143FF8">
          <w:rPr>
            <w:rStyle w:val="a3"/>
            <w:rFonts w:ascii="Times New Roman" w:hAnsi="Times New Roman" w:cs="Times New Roman"/>
            <w:sz w:val="24"/>
          </w:rPr>
          <w:t>https://ped-kopilka.ru/blogs/natalja-vladimirovna-varshavskaja/didakticheskie-igry-svoimi-rukami-po-sensornomu-vospitaniyu-mladshih-doshkolnikov.html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F35B53" w:rsidRPr="00733BD6" w:rsidRDefault="00F35B53">
      <w:pPr>
        <w:rPr>
          <w:rFonts w:ascii="Times New Roman" w:hAnsi="Times New Roman" w:cs="Times New Roman"/>
          <w:sz w:val="24"/>
        </w:rPr>
      </w:pPr>
    </w:p>
    <w:sectPr w:rsidR="00F35B53" w:rsidRPr="00733BD6" w:rsidSect="000A2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33BD6"/>
    <w:rsid w:val="000A2F57"/>
    <w:rsid w:val="00315795"/>
    <w:rsid w:val="00733BD6"/>
    <w:rsid w:val="00F35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3B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stut-goda.ru/questions-of-pedagogy/8545-didakticheskie-igry-po-matematike-dlya-doshkolnikov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edkabinet.ru/publ/masterilka/podelki_posobija_dlja_igr_i_razvitija_detej/igra_pojmaj_zhuka/6-1-0-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dkabinet.ru/publ/masterilka/podelki_posobija_dlja_igr_i_razvitija_detej/kak_i_kogda_uchit_rebenka_opredeljat_vremja_po_chasam/6-1-0-7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edkabinet.ru/publ/masterilka/podelki_posobija_dlja_igr_i_razvitija_detej/loto_8_cvetov/6-1-0-7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pedkabinet.ru/publ/masterilka/podelki_posobija_dlja_igr_i_razvitija_detej/igrushki_shumelki_idei_sozdanija_i_varianty_ispolzovanija/6-1-0-80" TargetMode="External"/><Relationship Id="rId9" Type="http://schemas.openxmlformats.org/officeDocument/2006/relationships/hyperlink" Target="https://ped-kopilka.ru/blogs/natalja-vladimirovna-varshavskaja/didakticheskie-igry-svoimi-rukami-po-sensornomu-vospitaniyu-mladshih-doshkolnik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dou42</dc:creator>
  <cp:keywords/>
  <dc:description/>
  <cp:lastModifiedBy>dou42</cp:lastModifiedBy>
  <cp:revision>2</cp:revision>
  <dcterms:created xsi:type="dcterms:W3CDTF">2023-03-03T08:24:00Z</dcterms:created>
  <dcterms:modified xsi:type="dcterms:W3CDTF">2023-03-03T09:06:00Z</dcterms:modified>
</cp:coreProperties>
</file>